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8E" w:rsidRPr="0072766C" w:rsidRDefault="001B538E" w:rsidP="000236E0">
      <w:pPr>
        <w:ind w:left="528" w:hangingChars="132" w:hanging="528"/>
        <w:jc w:val="center"/>
        <w:rPr>
          <w:rFonts w:ascii="Times New Roman" w:eastAsia="標楷體" w:hAnsi="Times New Roman"/>
          <w:sz w:val="40"/>
          <w:szCs w:val="40"/>
        </w:rPr>
      </w:pPr>
      <w:r w:rsidRPr="0072766C">
        <w:rPr>
          <w:rFonts w:ascii="Times New Roman" w:eastAsia="標楷體" w:hAnsi="Times New Roman" w:hint="eastAsia"/>
          <w:sz w:val="40"/>
          <w:szCs w:val="40"/>
        </w:rPr>
        <w:t>建立家聚會牧養聖徒的習慣</w:t>
      </w:r>
    </w:p>
    <w:p w:rsidR="001B538E" w:rsidRPr="0072766C" w:rsidRDefault="001B538E" w:rsidP="0072766C">
      <w:pPr>
        <w:spacing w:beforeLines="150" w:afterLines="50" w:line="400" w:lineRule="atLeast"/>
        <w:ind w:left="640" w:hangingChars="200" w:hanging="640"/>
        <w:jc w:val="both"/>
        <w:rPr>
          <w:rFonts w:ascii="Times New Roman" w:eastAsia="標楷體" w:hAnsi="Times New Roman"/>
          <w:sz w:val="32"/>
          <w:szCs w:val="32"/>
        </w:rPr>
      </w:pPr>
      <w:r w:rsidRPr="0072766C">
        <w:rPr>
          <w:rFonts w:ascii="Times New Roman" w:eastAsia="標楷體" w:hAnsi="Times New Roman" w:hint="eastAsia"/>
          <w:sz w:val="32"/>
          <w:szCs w:val="32"/>
        </w:rPr>
        <w:t>壹</w:t>
      </w:r>
      <w:r w:rsidRPr="0072766C">
        <w:rPr>
          <w:rFonts w:ascii="Times New Roman" w:eastAsia="標楷體" w:hAnsi="Times New Roman"/>
          <w:sz w:val="32"/>
          <w:szCs w:val="32"/>
        </w:rPr>
        <w:t xml:space="preserve">  </w:t>
      </w:r>
      <w:r w:rsidRPr="0072766C">
        <w:rPr>
          <w:rFonts w:ascii="Times New Roman" w:eastAsia="標楷體" w:hAnsi="Times New Roman" w:hint="eastAsia"/>
          <w:sz w:val="32"/>
          <w:szCs w:val="32"/>
        </w:rPr>
        <w:t>實行神命定之路惟一的需要，就是定期探訪人；探訪人就是到人那裏去，花時間與他們面對面的在一起：</w:t>
      </w:r>
    </w:p>
    <w:p w:rsidR="001B538E" w:rsidRPr="0072766C" w:rsidRDefault="001B538E" w:rsidP="0072766C">
      <w:pPr>
        <w:tabs>
          <w:tab w:val="left" w:pos="900"/>
        </w:tabs>
        <w:spacing w:afterLines="50" w:line="400" w:lineRule="exact"/>
        <w:ind w:leftChars="150" w:left="898" w:hangingChars="192" w:hanging="538"/>
        <w:jc w:val="both"/>
        <w:rPr>
          <w:rFonts w:ascii="Times New Roman" w:hAnsi="Times New Roman"/>
          <w:sz w:val="28"/>
          <w:szCs w:val="28"/>
        </w:rPr>
      </w:pPr>
      <w:r w:rsidRPr="0072766C">
        <w:rPr>
          <w:rFonts w:ascii="Times New Roman" w:hint="eastAsia"/>
          <w:sz w:val="28"/>
          <w:szCs w:val="28"/>
        </w:rPr>
        <w:t>一　作監督的必須善於教導，</w:t>
      </w:r>
      <w:r w:rsidRPr="0072766C">
        <w:rPr>
          <w:rFonts w:ascii="Times New Roman" w:hAnsi="Times New Roman"/>
          <w:sz w:val="28"/>
          <w:szCs w:val="28"/>
        </w:rPr>
        <w:t>(</w:t>
      </w:r>
      <w:r w:rsidRPr="0072766C">
        <w:rPr>
          <w:rFonts w:ascii="Times New Roman" w:hint="eastAsia"/>
          <w:sz w:val="28"/>
          <w:szCs w:val="28"/>
        </w:rPr>
        <w:t>提前三</w:t>
      </w:r>
      <w:r w:rsidRPr="0072766C">
        <w:rPr>
          <w:rFonts w:ascii="Times New Roman" w:hAnsi="Times New Roman"/>
          <w:sz w:val="28"/>
          <w:szCs w:val="28"/>
        </w:rPr>
        <w:t>2</w:t>
      </w:r>
      <w:r w:rsidRPr="0072766C">
        <w:rPr>
          <w:rFonts w:ascii="Times New Roman" w:hint="eastAsia"/>
          <w:sz w:val="28"/>
          <w:szCs w:val="28"/>
        </w:rPr>
        <w:t>，</w:t>
      </w:r>
      <w:r w:rsidRPr="0072766C">
        <w:rPr>
          <w:rFonts w:ascii="Times New Roman" w:hAnsi="Times New Roman"/>
          <w:sz w:val="28"/>
          <w:szCs w:val="28"/>
        </w:rPr>
        <w:t>)</w:t>
      </w:r>
      <w:r w:rsidRPr="0072766C">
        <w:rPr>
          <w:rFonts w:ascii="Times New Roman" w:hint="eastAsia"/>
          <w:sz w:val="28"/>
          <w:szCs w:val="28"/>
        </w:rPr>
        <w:t>這裏的教導是如父母教導兒女；作長老的對於信徒，必須善於有這種家庭式的教導。</w:t>
      </w:r>
    </w:p>
    <w:p w:rsidR="001B538E" w:rsidRPr="0072766C" w:rsidRDefault="001B538E" w:rsidP="0072766C">
      <w:pPr>
        <w:tabs>
          <w:tab w:val="left" w:pos="900"/>
        </w:tabs>
        <w:spacing w:afterLines="50" w:line="400" w:lineRule="exact"/>
        <w:ind w:leftChars="150" w:left="898" w:hangingChars="192" w:hanging="538"/>
        <w:jc w:val="both"/>
        <w:rPr>
          <w:rStyle w:val="PageNumber"/>
          <w:rFonts w:ascii="Times New Roman" w:hAnsi="Times New Roman"/>
          <w:sz w:val="28"/>
          <w:szCs w:val="28"/>
          <w:lang w:val="zh-TW"/>
        </w:rPr>
      </w:pP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二　送聚會到家，乃是神命定之路的負擔所在。我們看見，聖徒久不聚會的問題，乃在於我們沒有送聚會到他家；因此，責任是在我們身上。</w:t>
      </w:r>
    </w:p>
    <w:p w:rsidR="001B538E" w:rsidRPr="0072766C" w:rsidRDefault="001B538E" w:rsidP="0072766C">
      <w:pPr>
        <w:tabs>
          <w:tab w:val="left" w:pos="900"/>
        </w:tabs>
        <w:spacing w:afterLines="50" w:line="400" w:lineRule="exact"/>
        <w:ind w:leftChars="150" w:left="898" w:hangingChars="192" w:hanging="538"/>
        <w:jc w:val="both"/>
        <w:rPr>
          <w:rStyle w:val="PageNumber"/>
          <w:rFonts w:ascii="Times New Roman" w:hAnsi="Times New Roman"/>
          <w:sz w:val="28"/>
          <w:szCs w:val="28"/>
          <w:lang w:val="zh-TW"/>
        </w:rPr>
      </w:pP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三　如果我們不能把聚會作到家裏去，那是主恢復的一大失敗；盼望家家總動員，老少皆兵，統統成為主的精兵。</w:t>
      </w:r>
    </w:p>
    <w:p w:rsidR="001B538E" w:rsidRPr="0072766C" w:rsidRDefault="001B538E" w:rsidP="0072766C">
      <w:pPr>
        <w:tabs>
          <w:tab w:val="left" w:pos="567"/>
        </w:tabs>
        <w:spacing w:afterLines="50" w:line="400" w:lineRule="exact"/>
        <w:ind w:leftChars="150" w:left="559" w:hangingChars="71" w:hanging="199"/>
        <w:jc w:val="both"/>
        <w:rPr>
          <w:rFonts w:ascii="Times New Roman" w:hAnsi="Times New Roman"/>
          <w:sz w:val="28"/>
          <w:szCs w:val="28"/>
        </w:rPr>
      </w:pPr>
      <w:r w:rsidRPr="0072766C">
        <w:rPr>
          <w:rFonts w:ascii="Times New Roman" w:hAnsi="Times New Roman" w:hint="eastAsia"/>
          <w:sz w:val="28"/>
          <w:szCs w:val="28"/>
        </w:rPr>
        <w:t>四　一個正當的長老，一個拔尖的長老，必須是一個實行定期探訪人的人。</w:t>
      </w:r>
    </w:p>
    <w:p w:rsidR="001B538E" w:rsidRPr="0072766C" w:rsidRDefault="001B538E" w:rsidP="0072766C">
      <w:pPr>
        <w:tabs>
          <w:tab w:val="left" w:pos="900"/>
        </w:tabs>
        <w:spacing w:afterLines="50" w:line="400" w:lineRule="exact"/>
        <w:ind w:leftChars="150" w:left="898" w:hangingChars="192" w:hanging="538"/>
        <w:jc w:val="both"/>
        <w:rPr>
          <w:rFonts w:ascii="Times New Roman" w:hAnsi="Times New Roman"/>
          <w:sz w:val="28"/>
          <w:szCs w:val="28"/>
        </w:rPr>
      </w:pPr>
      <w:r w:rsidRPr="0072766C">
        <w:rPr>
          <w:rFonts w:ascii="Times New Roman" w:hint="eastAsia"/>
          <w:sz w:val="28"/>
          <w:szCs w:val="28"/>
        </w:rPr>
        <w:t>五　『我們中間所需要的乃是實行探訪人。在我們中間全時間的人應當用他們百分之九十的時間去探訪，一再的去看望人。我們必須訂下時間表，定期的探訪人。這樣，召會就會受到照顧並得着擴增。』</w:t>
      </w:r>
      <w:r w:rsidRPr="0072766C">
        <w:rPr>
          <w:rFonts w:ascii="Times New Roman" w:hAnsi="Times New Roman"/>
          <w:sz w:val="28"/>
          <w:szCs w:val="28"/>
        </w:rPr>
        <w:t>(</w:t>
      </w:r>
      <w:r w:rsidRPr="0072766C">
        <w:rPr>
          <w:rFonts w:ascii="Times New Roman" w:hint="eastAsia"/>
          <w:sz w:val="28"/>
          <w:szCs w:val="28"/>
        </w:rPr>
        <w:t>長老訓練第十一冊，九四頁。</w:t>
      </w:r>
      <w:r w:rsidRPr="0072766C">
        <w:rPr>
          <w:rFonts w:ascii="Times New Roman" w:hAnsi="Times New Roman"/>
          <w:sz w:val="28"/>
          <w:szCs w:val="28"/>
        </w:rPr>
        <w:t>)</w:t>
      </w:r>
    </w:p>
    <w:p w:rsidR="001B538E" w:rsidRPr="0072766C" w:rsidRDefault="001B538E" w:rsidP="0072766C">
      <w:pPr>
        <w:tabs>
          <w:tab w:val="left" w:pos="900"/>
        </w:tabs>
        <w:spacing w:afterLines="50" w:line="400" w:lineRule="exact"/>
        <w:ind w:leftChars="150" w:left="898" w:hangingChars="192" w:hanging="538"/>
        <w:jc w:val="both"/>
        <w:rPr>
          <w:rStyle w:val="PageNumber"/>
          <w:rFonts w:ascii="Times New Roman" w:hAnsi="Times New Roman"/>
          <w:sz w:val="28"/>
          <w:szCs w:val="28"/>
          <w:lang w:val="zh-TW"/>
        </w:rPr>
      </w:pPr>
      <w:r w:rsidRPr="0072766C">
        <w:rPr>
          <w:rStyle w:val="PageNumber"/>
          <w:rFonts w:ascii="Times New Roman" w:hAnsi="Times New Roman" w:hint="eastAsia"/>
          <w:sz w:val="28"/>
          <w:szCs w:val="28"/>
        </w:rPr>
        <w:t>六</w:t>
      </w: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 xml:space="preserve">　為着傳福音、餧養小羊、並成全聖徒，惟一的需要乃是探訪人，並與他們在一起；你必須與他們面對面的說話；你若每週探訪一個人十分鐘，你必定能在一年之内得着那人</w:t>
      </w:r>
      <w:r w:rsidRPr="0072766C">
        <w:rPr>
          <w:rStyle w:val="PageNumber"/>
          <w:rFonts w:ascii="Times New Roman" w:hAnsi="Times New Roman"/>
          <w:sz w:val="28"/>
          <w:szCs w:val="28"/>
        </w:rPr>
        <w:t>—</w:t>
      </w: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約二一</w:t>
      </w:r>
      <w:r w:rsidRPr="0072766C">
        <w:rPr>
          <w:rStyle w:val="PageNumber"/>
          <w:rFonts w:ascii="Times New Roman" w:hAnsi="Times New Roman"/>
          <w:sz w:val="28"/>
          <w:szCs w:val="28"/>
        </w:rPr>
        <w:t>15</w:t>
      </w: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。</w:t>
      </w:r>
    </w:p>
    <w:p w:rsidR="001B538E" w:rsidRPr="0072766C" w:rsidRDefault="001B538E" w:rsidP="0072766C">
      <w:pPr>
        <w:tabs>
          <w:tab w:val="left" w:pos="900"/>
        </w:tabs>
        <w:spacing w:afterLines="50" w:line="400" w:lineRule="exact"/>
        <w:ind w:leftChars="150" w:left="898" w:hangingChars="192" w:hanging="538"/>
        <w:jc w:val="both"/>
        <w:rPr>
          <w:rFonts w:ascii="Times New Roman" w:hAnsi="Times New Roman"/>
        </w:rPr>
      </w:pP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 xml:space="preserve">七　</w:t>
      </w:r>
      <w:r w:rsidRPr="0072766C">
        <w:rPr>
          <w:rStyle w:val="PageNumber"/>
          <w:rFonts w:ascii="Times New Roman" w:hAnsi="Times New Roman" w:hint="eastAsia"/>
          <w:sz w:val="28"/>
          <w:szCs w:val="28"/>
        </w:rPr>
        <w:t>『</w:t>
      </w: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我願意全地各召會都接受這交通，不要再倚靠大聚會、講好道，乃要靠家中聚會。各地的同工、長老們，無論你們怎麼作，惟一的實行就是作家中聚會。只要能把家中聚會作成功，你們所在地的召會必定活起来，人數也會繁增。</w:t>
      </w:r>
      <w:r w:rsidRPr="0072766C">
        <w:rPr>
          <w:rStyle w:val="PageNumber"/>
          <w:rFonts w:ascii="Times New Roman" w:hAnsi="Times New Roman" w:hint="eastAsia"/>
          <w:sz w:val="28"/>
          <w:szCs w:val="28"/>
        </w:rPr>
        <w:t>』</w:t>
      </w:r>
      <w:r w:rsidRPr="0072766C">
        <w:rPr>
          <w:rStyle w:val="PageNumber"/>
          <w:rFonts w:ascii="Times New Roman" w:hAnsi="Times New Roman"/>
          <w:sz w:val="28"/>
          <w:szCs w:val="28"/>
        </w:rPr>
        <w:t>(</w:t>
      </w: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劃時代的帶領</w:t>
      </w:r>
      <w:r w:rsidRPr="0072766C">
        <w:rPr>
          <w:rStyle w:val="PageNumber"/>
          <w:rFonts w:ascii="Times New Roman" w:hAnsi="Times New Roman"/>
          <w:sz w:val="28"/>
          <w:szCs w:val="28"/>
        </w:rPr>
        <w:t>—</w:t>
      </w:r>
      <w:r w:rsidRPr="0072766C">
        <w:rPr>
          <w:rStyle w:val="PageNumber"/>
          <w:rFonts w:ascii="Times New Roman" w:hAnsi="Times New Roman" w:hint="eastAsia"/>
          <w:sz w:val="28"/>
          <w:szCs w:val="28"/>
          <w:lang w:val="zh-TW"/>
        </w:rPr>
        <w:t>新路實行的異象與具體步驟，第六篇</w:t>
      </w:r>
      <w:r w:rsidRPr="0072766C">
        <w:rPr>
          <w:rStyle w:val="PageNumber"/>
          <w:rFonts w:ascii="Times New Roman" w:hAnsi="Times New Roman"/>
          <w:sz w:val="28"/>
          <w:szCs w:val="28"/>
        </w:rPr>
        <w:t>)</w:t>
      </w:r>
    </w:p>
    <w:p w:rsidR="001B538E" w:rsidRPr="0072766C" w:rsidRDefault="001B538E" w:rsidP="0072766C">
      <w:pPr>
        <w:spacing w:beforeLines="100" w:afterLines="50" w:line="400" w:lineRule="exact"/>
        <w:ind w:left="640" w:hangingChars="200" w:hanging="640"/>
        <w:jc w:val="both"/>
        <w:rPr>
          <w:rFonts w:ascii="Times New Roman" w:eastAsia="標楷體" w:hAnsi="Times New Roman"/>
          <w:sz w:val="32"/>
          <w:szCs w:val="32"/>
        </w:rPr>
      </w:pPr>
      <w:r w:rsidRPr="0072766C">
        <w:rPr>
          <w:rFonts w:ascii="Times New Roman" w:eastAsia="標楷體" w:hAnsi="Times New Roman" w:hint="eastAsia"/>
          <w:sz w:val="32"/>
          <w:szCs w:val="32"/>
        </w:rPr>
        <w:t>貳</w:t>
      </w:r>
      <w:r w:rsidRPr="0072766C">
        <w:rPr>
          <w:rFonts w:ascii="Times New Roman" w:eastAsia="標楷體" w:hAnsi="Times New Roman"/>
          <w:sz w:val="32"/>
          <w:szCs w:val="32"/>
        </w:rPr>
        <w:t xml:space="preserve">  </w:t>
      </w:r>
      <w:r w:rsidRPr="0072766C">
        <w:rPr>
          <w:rFonts w:ascii="Times New Roman" w:eastAsia="標楷體" w:hAnsi="Times New Roman" w:hint="eastAsia"/>
          <w:sz w:val="32"/>
          <w:szCs w:val="32"/>
        </w:rPr>
        <w:t>實行家聚會牧養聖徒，要學習善用牧養材料：</w:t>
      </w:r>
    </w:p>
    <w:p w:rsidR="001B538E" w:rsidRDefault="001B538E" w:rsidP="0072766C">
      <w:pPr>
        <w:spacing w:afterLines="50" w:line="400" w:lineRule="exact"/>
        <w:ind w:leftChars="150" w:left="898" w:hangingChars="192" w:hanging="538"/>
        <w:jc w:val="both"/>
        <w:rPr>
          <w:rFonts w:ascii="Times New Roman" w:hAnsi="Times New Roman"/>
          <w:sz w:val="28"/>
          <w:szCs w:val="28"/>
        </w:rPr>
      </w:pPr>
      <w:r w:rsidRPr="0072766C">
        <w:rPr>
          <w:rFonts w:ascii="Times New Roman" w:hAnsi="Times New Roman" w:hint="eastAsia"/>
          <w:sz w:val="28"/>
          <w:szCs w:val="28"/>
        </w:rPr>
        <w:t>一</w:t>
      </w:r>
      <w:r w:rsidRPr="0072766C">
        <w:rPr>
          <w:rFonts w:ascii="Times New Roman" w:hAnsi="Times New Roman"/>
          <w:sz w:val="28"/>
          <w:szCs w:val="28"/>
        </w:rPr>
        <w:t xml:space="preserve">  </w:t>
      </w:r>
      <w:r w:rsidRPr="0072766C">
        <w:rPr>
          <w:rFonts w:ascii="Times New Roman" w:hAnsi="Times New Roman" w:hint="eastAsia"/>
          <w:sz w:val="28"/>
          <w:szCs w:val="28"/>
        </w:rPr>
        <w:t>讀時無須多加解釋。對初信者而言，難免有些較為深奧難懂的辭句，在聚會中讀到時，無須多加解釋，待一課一課讀過後，自能融會貫通。</w:t>
      </w:r>
    </w:p>
    <w:p w:rsidR="001B538E" w:rsidRPr="0072766C" w:rsidRDefault="001B538E" w:rsidP="0072766C">
      <w:pPr>
        <w:spacing w:afterLines="50" w:line="400" w:lineRule="exact"/>
        <w:ind w:leftChars="150" w:left="898" w:hangingChars="192" w:hanging="538"/>
        <w:jc w:val="both"/>
        <w:rPr>
          <w:rFonts w:ascii="Times New Roman" w:hAnsi="Times New Roman"/>
          <w:szCs w:val="24"/>
        </w:rPr>
      </w:pPr>
      <w:r w:rsidRPr="0072766C">
        <w:rPr>
          <w:rFonts w:ascii="Times New Roman" w:hAnsi="Times New Roman" w:hint="eastAsia"/>
          <w:sz w:val="28"/>
          <w:szCs w:val="28"/>
        </w:rPr>
        <w:t>二</w:t>
      </w:r>
      <w:r w:rsidRPr="0072766C">
        <w:rPr>
          <w:rFonts w:ascii="Times New Roman" w:hAnsi="Times New Roman"/>
          <w:sz w:val="28"/>
          <w:szCs w:val="28"/>
        </w:rPr>
        <w:t xml:space="preserve">  </w:t>
      </w:r>
      <w:r w:rsidRPr="0072766C">
        <w:rPr>
          <w:rFonts w:ascii="Times New Roman" w:hAnsi="Times New Roman" w:hint="eastAsia"/>
          <w:sz w:val="28"/>
          <w:szCs w:val="28"/>
        </w:rPr>
        <w:t>惟有基督是實際，靈纔賜人生命。讀時要操練少倚靠頭腦，多倚靠靈；將所讀的話，一句一句，用靈帶着生命推出去，好摸着人的靈，叫人得着那是靈的基督，作生命的供應；這一點可說是最重要的</w:t>
      </w:r>
      <w:r w:rsidRPr="0072766C">
        <w:rPr>
          <w:rFonts w:ascii="Times New Roman" w:hAnsi="Times New Roman" w:hint="eastAsia"/>
          <w:szCs w:val="24"/>
        </w:rPr>
        <w:t>。</w:t>
      </w:r>
    </w:p>
    <w:p w:rsidR="001B538E" w:rsidRPr="0072766C" w:rsidRDefault="001B538E" w:rsidP="00B26559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pacing w:beforeLines="100" w:line="400" w:lineRule="exact"/>
        <w:ind w:left="646" w:hangingChars="202" w:hanging="646"/>
        <w:jc w:val="both"/>
        <w:rPr>
          <w:rFonts w:ascii="Times New Roman" w:eastAsia="標楷體" w:hAnsi="Times New Roman"/>
          <w:sz w:val="32"/>
          <w:szCs w:val="32"/>
        </w:rPr>
      </w:pPr>
      <w:r w:rsidRPr="0072766C">
        <w:rPr>
          <w:rFonts w:ascii="Times New Roman" w:eastAsia="標楷體" w:hAnsi="Times New Roman" w:hint="eastAsia"/>
          <w:sz w:val="32"/>
          <w:szCs w:val="32"/>
        </w:rPr>
        <w:t>叁　我們要為着基督身體的建造，實行那合乎聖經的聚會與事奉的路，就需要有復興的生活，以及從我</w:t>
      </w:r>
      <w:bookmarkStart w:id="0" w:name="_GoBack"/>
      <w:bookmarkEnd w:id="0"/>
      <w:r w:rsidRPr="0072766C">
        <w:rPr>
          <w:rFonts w:ascii="Times New Roman" w:eastAsia="標楷體" w:hAnsi="Times New Roman" w:hint="eastAsia"/>
          <w:sz w:val="32"/>
          <w:szCs w:val="32"/>
        </w:rPr>
        <w:t>們對主的愛所湧流出來牧養的勞苦。</w:t>
      </w:r>
    </w:p>
    <w:sectPr w:rsidR="001B538E" w:rsidRPr="0072766C" w:rsidSect="00BE4CFD">
      <w:pgSz w:w="11906" w:h="16838" w:code="9"/>
      <w:pgMar w:top="1474" w:right="1134" w:bottom="1191" w:left="1134" w:header="851" w:footer="992" w:gutter="0"/>
      <w:cols w:space="425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8E" w:rsidRDefault="001B538E">
      <w:r>
        <w:separator/>
      </w:r>
    </w:p>
  </w:endnote>
  <w:endnote w:type="continuationSeparator" w:id="0">
    <w:p w:rsidR="001B538E" w:rsidRDefault="001B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8E" w:rsidRDefault="001B538E">
      <w:r>
        <w:separator/>
      </w:r>
    </w:p>
  </w:footnote>
  <w:footnote w:type="continuationSeparator" w:id="0">
    <w:p w:rsidR="001B538E" w:rsidRDefault="001B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22F"/>
    <w:multiLevelType w:val="hybridMultilevel"/>
    <w:tmpl w:val="2926F9BA"/>
    <w:lvl w:ilvl="0" w:tplc="2842F8B0">
      <w:start w:val="1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1">
    <w:nsid w:val="4DE469A1"/>
    <w:multiLevelType w:val="hybridMultilevel"/>
    <w:tmpl w:val="617E8CB2"/>
    <w:lvl w:ilvl="0" w:tplc="C15A3360">
      <w:start w:val="1"/>
      <w:numFmt w:val="decimal"/>
      <w:lvlText w:val="%1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2A7"/>
    <w:rsid w:val="000236E0"/>
    <w:rsid w:val="000B2CB6"/>
    <w:rsid w:val="001636CD"/>
    <w:rsid w:val="001B538E"/>
    <w:rsid w:val="0030055D"/>
    <w:rsid w:val="0035523C"/>
    <w:rsid w:val="003D12A7"/>
    <w:rsid w:val="004040A2"/>
    <w:rsid w:val="004245F5"/>
    <w:rsid w:val="00536C85"/>
    <w:rsid w:val="005D20D4"/>
    <w:rsid w:val="006323D2"/>
    <w:rsid w:val="00640BE6"/>
    <w:rsid w:val="00643BFE"/>
    <w:rsid w:val="00656146"/>
    <w:rsid w:val="006D65ED"/>
    <w:rsid w:val="0072766C"/>
    <w:rsid w:val="00737B1D"/>
    <w:rsid w:val="00743DD3"/>
    <w:rsid w:val="007F3342"/>
    <w:rsid w:val="008516C6"/>
    <w:rsid w:val="008D04EB"/>
    <w:rsid w:val="0099039E"/>
    <w:rsid w:val="009D0B06"/>
    <w:rsid w:val="00B26559"/>
    <w:rsid w:val="00BE4CFD"/>
    <w:rsid w:val="00C516DB"/>
    <w:rsid w:val="00C9118A"/>
    <w:rsid w:val="00CC4336"/>
    <w:rsid w:val="00CD42BD"/>
    <w:rsid w:val="00D96B70"/>
    <w:rsid w:val="00DD676B"/>
    <w:rsid w:val="00E2535A"/>
    <w:rsid w:val="00EB691A"/>
    <w:rsid w:val="00ED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A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D12A7"/>
    <w:rPr>
      <w:rFonts w:cs="Times New Roman"/>
    </w:rPr>
  </w:style>
  <w:style w:type="paragraph" w:customStyle="1" w:styleId="a">
    <w:name w:val="二?"/>
    <w:uiPriority w:val="99"/>
    <w:rsid w:val="003D12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284"/>
        <w:tab w:val="left" w:pos="900"/>
        <w:tab w:val="left" w:pos="1440"/>
        <w:tab w:val="left" w:pos="1800"/>
        <w:tab w:val="left" w:pos="1980"/>
      </w:tabs>
      <w:ind w:left="300" w:hanging="200"/>
      <w:jc w:val="both"/>
    </w:pPr>
    <w:rPr>
      <w:rFonts w:ascii="Arial Unicode MS" w:eastAsia="Arial Unicode MS" w:hAnsi="Arial Unicode MS" w:cs="Arial Unicode MS"/>
      <w:color w:val="000000"/>
      <w:kern w:val="0"/>
      <w:szCs w:val="24"/>
      <w:u w:color="000000"/>
    </w:rPr>
  </w:style>
  <w:style w:type="paragraph" w:customStyle="1" w:styleId="a0">
    <w:name w:val="壹?"/>
    <w:uiPriority w:val="99"/>
    <w:rsid w:val="003D12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1260"/>
        <w:tab w:val="left" w:pos="1800"/>
        <w:tab w:val="left" w:pos="1980"/>
      </w:tabs>
      <w:spacing w:before="80" w:after="80" w:line="360" w:lineRule="exact"/>
      <w:ind w:left="510" w:hanging="510"/>
      <w:jc w:val="both"/>
    </w:pPr>
    <w:rPr>
      <w:rFonts w:ascii="??????" w:hAnsi="??????" w:cs="??????"/>
      <w:b/>
      <w:bCs/>
      <w:color w:val="000000"/>
      <w:kern w:val="0"/>
      <w:sz w:val="28"/>
      <w:szCs w:val="28"/>
      <w:u w:color="000000"/>
    </w:rPr>
  </w:style>
  <w:style w:type="paragraph" w:styleId="PlainText">
    <w:name w:val="Plain Text"/>
    <w:basedOn w:val="Normal"/>
    <w:link w:val="PlainTextChar"/>
    <w:uiPriority w:val="99"/>
    <w:rsid w:val="003D12A7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12A7"/>
    <w:rPr>
      <w:rFonts w:ascii="細明體" w:eastAsia="細明體" w:hAnsi="Courier New" w:cs="Courier New"/>
    </w:rPr>
  </w:style>
  <w:style w:type="paragraph" w:styleId="ListParagraph">
    <w:name w:val="List Paragraph"/>
    <w:basedOn w:val="Normal"/>
    <w:uiPriority w:val="99"/>
    <w:qFormat/>
    <w:rsid w:val="003D12A7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656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5E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6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5E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124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建立家聚會牧養聖徒的習慣</dc:title>
  <dc:subject/>
  <dc:creator>user</dc:creator>
  <cp:keywords/>
  <dc:description/>
  <cp:lastModifiedBy>YANG CHIEN-CHANG</cp:lastModifiedBy>
  <cp:revision>4</cp:revision>
  <cp:lastPrinted>2018-05-05T01:02:00Z</cp:lastPrinted>
  <dcterms:created xsi:type="dcterms:W3CDTF">2018-05-05T04:30:00Z</dcterms:created>
  <dcterms:modified xsi:type="dcterms:W3CDTF">2018-05-05T04:34:00Z</dcterms:modified>
</cp:coreProperties>
</file>